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A6" w:rsidRPr="004F742C" w:rsidRDefault="000B76A0" w:rsidP="004F742C">
      <w:pPr>
        <w:ind w:firstLineChars="200" w:firstLine="723"/>
        <w:rPr>
          <w:rFonts w:ascii="宋体" w:hAnsi="宋体"/>
          <w:b/>
          <w:bCs/>
          <w:sz w:val="36"/>
          <w:szCs w:val="36"/>
        </w:rPr>
      </w:pPr>
      <w:r w:rsidRPr="004F742C">
        <w:rPr>
          <w:rFonts w:ascii="宋体" w:hAnsi="宋体" w:hint="eastAsia"/>
          <w:b/>
          <w:bCs/>
          <w:sz w:val="36"/>
          <w:szCs w:val="36"/>
        </w:rPr>
        <w:t>安徽医科大学学生联合会关于值班工作的规定</w:t>
      </w:r>
    </w:p>
    <w:p w:rsidR="00E041A6" w:rsidRPr="004F742C" w:rsidRDefault="00E041A6" w:rsidP="00FE4FD8">
      <w:pPr>
        <w:ind w:firstLineChars="200" w:firstLine="811"/>
        <w:jc w:val="left"/>
        <w:rPr>
          <w:rFonts w:ascii="仿宋_GB2312" w:eastAsia="仿宋_GB2312" w:hAnsi="仿宋_GB2312" w:cs="仿宋_GB2312"/>
          <w:b/>
          <w:bCs/>
          <w:spacing w:val="22"/>
          <w:sz w:val="36"/>
          <w:szCs w:val="36"/>
        </w:rPr>
      </w:pPr>
    </w:p>
    <w:p w:rsidR="00E041A6" w:rsidRPr="004F742C" w:rsidRDefault="000B76A0" w:rsidP="00FE4FD8">
      <w:pPr>
        <w:ind w:firstLineChars="200" w:firstLine="728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pacing w:val="22"/>
          <w:sz w:val="32"/>
          <w:szCs w:val="32"/>
        </w:rPr>
        <w:t>为规范安徽医科大学学生联合会（以下简称“校学联”）的日常值班工作，保证工作高效有序进行，现结合各单位实际情况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，特制订本规定。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一、值班时间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周一到周日的10:30——11：30、17：00——18:00。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二、值班</w:t>
      </w:r>
      <w:r w:rsidRPr="004F742C">
        <w:rPr>
          <w:rFonts w:ascii="仿宋_GB2312" w:eastAsia="仿宋_GB2312" w:hAnsi="仿宋_GB2312" w:cs="仿宋_GB2312"/>
          <w:sz w:val="32"/>
          <w:szCs w:val="32"/>
        </w:rPr>
        <w:t>地点</w:t>
      </w:r>
    </w:p>
    <w:p w:rsidR="00E041A6" w:rsidRPr="004F742C" w:rsidRDefault="00FE4FD8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校学联综合</w:t>
      </w:r>
      <w:r w:rsidRPr="004F742C">
        <w:rPr>
          <w:rFonts w:ascii="仿宋_GB2312" w:eastAsia="仿宋_GB2312" w:hAnsi="仿宋_GB2312" w:cs="仿宋_GB2312"/>
          <w:sz w:val="32"/>
          <w:szCs w:val="32"/>
        </w:rPr>
        <w:t>中心办公室、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社团</w:t>
      </w:r>
      <w:r w:rsidRPr="004F742C">
        <w:rPr>
          <w:rFonts w:ascii="仿宋_GB2312" w:eastAsia="仿宋_GB2312" w:hAnsi="仿宋_GB2312" w:cs="仿宋_GB2312"/>
          <w:sz w:val="32"/>
          <w:szCs w:val="32"/>
        </w:rPr>
        <w:t>联合会</w:t>
      </w:r>
      <w:r w:rsidR="000B76A0" w:rsidRPr="004F742C">
        <w:rPr>
          <w:rFonts w:ascii="仿宋_GB2312" w:eastAsia="仿宋_GB2312" w:hAnsi="仿宋_GB2312" w:cs="仿宋_GB2312" w:hint="eastAsia"/>
          <w:sz w:val="32"/>
          <w:szCs w:val="32"/>
        </w:rPr>
        <w:t>办公室、</w:t>
      </w:r>
      <w:r w:rsidRPr="004F742C">
        <w:rPr>
          <w:rFonts w:ascii="仿宋_GB2312" w:eastAsia="仿宋_GB2312" w:hAnsi="仿宋_GB2312" w:cs="仿宋_GB2312"/>
          <w:sz w:val="32"/>
          <w:szCs w:val="32"/>
        </w:rPr>
        <w:t>《安医青年》编辑部</w:t>
      </w:r>
      <w:r w:rsidR="000B76A0" w:rsidRPr="004F742C">
        <w:rPr>
          <w:rFonts w:ascii="仿宋_GB2312" w:eastAsia="仿宋_GB2312" w:hAnsi="仿宋_GB2312" w:cs="仿宋_GB2312" w:hint="eastAsia"/>
          <w:sz w:val="32"/>
          <w:szCs w:val="32"/>
        </w:rPr>
        <w:t>办公室、</w:t>
      </w:r>
      <w:r w:rsidRPr="004F742C">
        <w:rPr>
          <w:rFonts w:ascii="仿宋_GB2312" w:eastAsia="仿宋_GB2312" w:hAnsi="仿宋_GB2312" w:cs="仿宋_GB2312"/>
          <w:sz w:val="32"/>
          <w:szCs w:val="32"/>
        </w:rPr>
        <w:t>青年新媒体中心办公室</w:t>
      </w:r>
      <w:r w:rsidR="000B76A0" w:rsidRPr="004F742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B76A0" w:rsidRPr="004F742C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0B76A0" w:rsidRPr="004F742C">
        <w:rPr>
          <w:rFonts w:ascii="仿宋_GB2312" w:eastAsia="仿宋_GB2312" w:hAnsi="仿宋_GB2312" w:cs="仿宋_GB2312" w:hint="eastAsia"/>
          <w:sz w:val="32"/>
          <w:szCs w:val="32"/>
        </w:rPr>
        <w:t>青年之家、第一行政楼四楼</w:t>
      </w:r>
      <w:r w:rsidR="000B76A0" w:rsidRPr="004F742C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三、值班人员须包括至少1名主席团成员、2名中心部长</w:t>
      </w:r>
      <w:r w:rsidR="00FE4FD8" w:rsidRPr="004F742C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Pr="004F742C">
        <w:rPr>
          <w:rFonts w:ascii="仿宋_GB2312" w:eastAsia="仿宋_GB2312" w:hAnsi="仿宋_GB2312" w:cs="仿宋_GB2312"/>
          <w:sz w:val="32"/>
          <w:szCs w:val="32"/>
        </w:rPr>
        <w:t>值班期间须佩戴工作证。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四、各办公室</w:t>
      </w:r>
      <w:r w:rsidRPr="004F742C">
        <w:rPr>
          <w:rFonts w:ascii="仿宋_GB2312" w:eastAsia="仿宋_GB2312" w:hAnsi="仿宋_GB2312" w:cs="仿宋_GB2312"/>
          <w:sz w:val="32"/>
          <w:szCs w:val="32"/>
        </w:rPr>
        <w:t>负责每个值班地点的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签到、签退工作。</w:t>
      </w:r>
    </w:p>
    <w:p w:rsidR="00E041A6" w:rsidRPr="004F742C" w:rsidRDefault="003A2BFC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五、值班期间具体工作</w:t>
      </w:r>
    </w:p>
    <w:p w:rsidR="00E041A6" w:rsidRPr="004F742C" w:rsidRDefault="00FE4FD8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校学联综合</w:t>
      </w:r>
      <w:r w:rsidRPr="004F742C">
        <w:rPr>
          <w:rFonts w:ascii="仿宋_GB2312" w:eastAsia="仿宋_GB2312" w:hAnsi="仿宋_GB2312" w:cs="仿宋_GB2312"/>
          <w:sz w:val="32"/>
          <w:szCs w:val="32"/>
        </w:rPr>
        <w:t>中心办公室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1.信息流通2.下达通知3.物品预约借记4.物品购置申请</w:t>
      </w:r>
      <w:r w:rsidRPr="004F742C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5.场地申请6.人员调度</w:t>
      </w:r>
      <w:r w:rsidRPr="004F742C">
        <w:rPr>
          <w:rFonts w:ascii="仿宋_GB2312" w:eastAsia="仿宋_GB2312" w:hAnsi="仿宋_GB2312" w:cs="仿宋_GB2312"/>
          <w:sz w:val="32"/>
          <w:szCs w:val="32"/>
        </w:rPr>
        <w:t>7.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失物招领与寻物启事</w:t>
      </w:r>
      <w:r w:rsidRPr="004F742C">
        <w:rPr>
          <w:rFonts w:ascii="仿宋_GB2312" w:eastAsia="仿宋_GB2312" w:hAnsi="仿宋_GB2312" w:cs="仿宋_GB2312"/>
          <w:sz w:val="32"/>
          <w:szCs w:val="32"/>
        </w:rPr>
        <w:t>8.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小红帽</w:t>
      </w:r>
    </w:p>
    <w:p w:rsidR="00E041A6" w:rsidRPr="004F742C" w:rsidRDefault="003A2BFC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签到签退工作</w:t>
      </w:r>
    </w:p>
    <w:p w:rsidR="00E041A6" w:rsidRPr="004F742C" w:rsidRDefault="00C55C36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社团</w:t>
      </w:r>
      <w:r w:rsidRPr="004F742C">
        <w:rPr>
          <w:rFonts w:ascii="仿宋_GB2312" w:eastAsia="仿宋_GB2312" w:hAnsi="仿宋_GB2312" w:cs="仿宋_GB2312"/>
          <w:sz w:val="32"/>
          <w:szCs w:val="32"/>
        </w:rPr>
        <w:t>联合会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办公室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 xml:space="preserve">1.值班签到及社团物品借记管理 2.活动策划书申请表审核，活动登记 </w:t>
      </w:r>
      <w:r w:rsidRPr="004F742C">
        <w:rPr>
          <w:rFonts w:ascii="仿宋_GB2312" w:eastAsia="仿宋_GB2312" w:hAnsi="仿宋_GB2312" w:cs="仿宋_GB2312"/>
          <w:sz w:val="32"/>
          <w:szCs w:val="32"/>
        </w:rPr>
        <w:t>3.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社团活动评分，记录社团意见反馈4.文</w:t>
      </w:r>
      <w:r w:rsidR="003A2BF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体中心、志愿服务中心临时工作的协调</w:t>
      </w:r>
    </w:p>
    <w:p w:rsidR="00E041A6" w:rsidRPr="004F742C" w:rsidRDefault="00C55C36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4F742C">
        <w:rPr>
          <w:rFonts w:ascii="仿宋_GB2312" w:eastAsia="仿宋_GB2312" w:hAnsi="仿宋_GB2312" w:cs="仿宋_GB2312"/>
          <w:sz w:val="32"/>
          <w:szCs w:val="32"/>
        </w:rPr>
        <w:t>安医青年》编辑部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办公室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1.给新到的杂志编号2.</w:t>
      </w:r>
      <w:r w:rsidR="003A2BFC">
        <w:rPr>
          <w:rFonts w:ascii="仿宋_GB2312" w:eastAsia="仿宋_GB2312" w:hAnsi="仿宋_GB2312" w:cs="仿宋_GB2312" w:hint="eastAsia"/>
          <w:sz w:val="32"/>
          <w:szCs w:val="32"/>
        </w:rPr>
        <w:t>整理新到的报纸</w:t>
      </w:r>
    </w:p>
    <w:p w:rsidR="00E041A6" w:rsidRPr="004F742C" w:rsidRDefault="00C55C36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/>
          <w:sz w:val="32"/>
          <w:szCs w:val="32"/>
        </w:rPr>
        <w:t>青年新媒体中心办公室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1.组织值班活动，更新团委网站2.制作推送3.照片采集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4.学联视频制作5.FM</w:t>
      </w:r>
      <w:r w:rsidR="003A2BFC">
        <w:rPr>
          <w:rFonts w:ascii="仿宋_GB2312" w:eastAsia="仿宋_GB2312" w:hAnsi="仿宋_GB2312" w:cs="仿宋_GB2312" w:hint="eastAsia"/>
          <w:sz w:val="32"/>
          <w:szCs w:val="32"/>
        </w:rPr>
        <w:t>制作</w:t>
      </w:r>
    </w:p>
    <w:p w:rsidR="00E041A6" w:rsidRPr="004F742C" w:rsidRDefault="003A2BFC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青年之家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/>
          <w:sz w:val="32"/>
          <w:szCs w:val="32"/>
        </w:rPr>
        <w:t>1.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整理青年之家物资</w:t>
      </w:r>
      <w:r w:rsidRPr="004F742C">
        <w:rPr>
          <w:rFonts w:ascii="仿宋_GB2312" w:eastAsia="仿宋_GB2312" w:hAnsi="仿宋_GB2312" w:cs="仿宋_GB2312"/>
          <w:sz w:val="32"/>
          <w:szCs w:val="32"/>
        </w:rPr>
        <w:t>2.</w:t>
      </w:r>
      <w:r w:rsidR="003A2BFC">
        <w:rPr>
          <w:rFonts w:ascii="仿宋_GB2312" w:eastAsia="仿宋_GB2312" w:hAnsi="仿宋_GB2312" w:cs="仿宋_GB2312" w:hint="eastAsia"/>
          <w:sz w:val="32"/>
          <w:szCs w:val="32"/>
        </w:rPr>
        <w:t>协助各部门及社团对设备的使用</w:t>
      </w:r>
      <w:bookmarkStart w:id="0" w:name="_GoBack"/>
      <w:bookmarkEnd w:id="0"/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Pr="004F742C">
        <w:rPr>
          <w:rFonts w:ascii="仿宋_GB2312" w:eastAsia="仿宋_GB2312" w:hAnsi="仿宋_GB2312" w:cs="仿宋_GB2312"/>
          <w:sz w:val="32"/>
          <w:szCs w:val="32"/>
        </w:rPr>
        <w:t>卫生管理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值班期间，</w:t>
      </w:r>
      <w:r w:rsidRPr="004F742C">
        <w:rPr>
          <w:rFonts w:ascii="仿宋_GB2312" w:eastAsia="仿宋_GB2312" w:hAnsi="仿宋_GB2312" w:cs="仿宋_GB2312"/>
          <w:sz w:val="32"/>
          <w:szCs w:val="32"/>
        </w:rPr>
        <w:t>由</w:t>
      </w:r>
      <w:r w:rsidR="00FE4FD8" w:rsidRPr="004F742C">
        <w:rPr>
          <w:rFonts w:ascii="仿宋_GB2312" w:eastAsia="仿宋_GB2312" w:hAnsi="仿宋_GB2312" w:cs="仿宋_GB2312"/>
          <w:sz w:val="32"/>
          <w:szCs w:val="32"/>
        </w:rPr>
        <w:t>每日值班的</w:t>
      </w:r>
      <w:r w:rsidRPr="004F742C">
        <w:rPr>
          <w:rFonts w:ascii="仿宋_GB2312" w:eastAsia="仿宋_GB2312" w:hAnsi="仿宋_GB2312" w:cs="仿宋_GB2312"/>
          <w:sz w:val="32"/>
          <w:szCs w:val="32"/>
        </w:rPr>
        <w:t>部长级协调监督</w:t>
      </w:r>
      <w:r w:rsidR="00FE4FD8" w:rsidRPr="004F742C">
        <w:rPr>
          <w:rFonts w:ascii="仿宋_GB2312" w:eastAsia="仿宋_GB2312" w:hAnsi="仿宋_GB2312" w:cs="仿宋_GB2312"/>
          <w:sz w:val="32"/>
          <w:szCs w:val="32"/>
        </w:rPr>
        <w:t>工作，抽调值班干事</w:t>
      </w:r>
      <w:r w:rsidRPr="004F742C">
        <w:rPr>
          <w:rFonts w:ascii="仿宋_GB2312" w:eastAsia="仿宋_GB2312" w:hAnsi="仿宋_GB2312" w:cs="仿宋_GB2312"/>
          <w:sz w:val="32"/>
          <w:szCs w:val="32"/>
        </w:rPr>
        <w:t>打扫、整理各值班场地，具体抽调人数视实际工作安排而定。</w:t>
      </w:r>
      <w:r w:rsidR="00FE4FD8" w:rsidRPr="004F742C">
        <w:rPr>
          <w:rFonts w:ascii="仿宋_GB2312" w:eastAsia="仿宋_GB2312" w:hAnsi="仿宋_GB2312" w:cs="仿宋_GB2312"/>
          <w:sz w:val="32"/>
          <w:szCs w:val="32"/>
        </w:rPr>
        <w:t>（注：综合中心办公室、《安医青年》编辑部办公室、</w:t>
      </w:r>
      <w:r w:rsidR="00FE4FD8" w:rsidRPr="004F742C">
        <w:rPr>
          <w:rFonts w:ascii="仿宋_GB2312" w:eastAsia="仿宋_GB2312" w:hAnsi="仿宋_GB2312" w:cs="仿宋_GB2312" w:hint="eastAsia"/>
          <w:sz w:val="32"/>
          <w:szCs w:val="32"/>
        </w:rPr>
        <w:t>社团联合会</w:t>
      </w:r>
      <w:r w:rsidRPr="004F742C">
        <w:rPr>
          <w:rFonts w:ascii="仿宋_GB2312" w:eastAsia="仿宋_GB2312" w:hAnsi="仿宋_GB2312" w:cs="仿宋_GB2312"/>
          <w:sz w:val="32"/>
          <w:szCs w:val="32"/>
        </w:rPr>
        <w:t>办公室组织人员打扫</w:t>
      </w:r>
      <w:r w:rsidR="00FE4FD8" w:rsidRPr="004F742C">
        <w:rPr>
          <w:rFonts w:ascii="仿宋_GB2312" w:eastAsia="仿宋_GB2312" w:hAnsi="仿宋_GB2312" w:cs="仿宋_GB2312" w:hint="eastAsia"/>
          <w:sz w:val="32"/>
          <w:szCs w:val="32"/>
        </w:rPr>
        <w:t>团委办公室及</w:t>
      </w:r>
      <w:r w:rsidRPr="004F742C">
        <w:rPr>
          <w:rFonts w:ascii="仿宋_GB2312" w:eastAsia="仿宋_GB2312" w:hAnsi="仿宋_GB2312" w:cs="仿宋_GB2312"/>
          <w:sz w:val="32"/>
          <w:szCs w:val="32"/>
        </w:rPr>
        <w:t>第一行政楼四楼，宣传中心、青年新媒体中心办公室组织人员打扫青年之家，大学生艺术团组织人员打扫团委会议室和研三地下室）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 w:rsidRPr="004F742C">
        <w:rPr>
          <w:rFonts w:ascii="仿宋_GB2312" w:eastAsia="仿宋_GB2312" w:hAnsi="仿宋_GB2312" w:cs="仿宋_GB2312"/>
          <w:sz w:val="32"/>
          <w:szCs w:val="32"/>
        </w:rPr>
        <w:t>值班日志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各部门值班人员在值班期间除做好部门常规工作外，须填写值班日志，留存归档。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 w:rsidRPr="004F742C">
        <w:rPr>
          <w:rFonts w:ascii="仿宋_GB2312" w:eastAsia="仿宋_GB2312" w:hAnsi="仿宋_GB2312" w:cs="仿宋_GB2312"/>
          <w:sz w:val="32"/>
          <w:szCs w:val="32"/>
        </w:rPr>
        <w:t>值班请假</w:t>
      </w:r>
    </w:p>
    <w:p w:rsidR="00E041A6" w:rsidRPr="004F742C" w:rsidRDefault="000B76A0" w:rsidP="00C55C3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调班</w:t>
      </w:r>
      <w:r w:rsidR="00A86D41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A86D41" w:rsidRPr="004F742C">
        <w:rPr>
          <w:rFonts w:ascii="仿宋_GB2312" w:eastAsia="仿宋_GB2312" w:hAnsi="仿宋_GB2312" w:cs="仿宋_GB2312" w:hint="eastAsia"/>
          <w:sz w:val="32"/>
          <w:szCs w:val="32"/>
        </w:rPr>
        <w:t>请假</w:t>
      </w:r>
      <w:r w:rsidR="00A86D41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等特殊情况须填写调班</w:t>
      </w:r>
      <w:r w:rsidR="00A86D41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A86D41" w:rsidRPr="004F742C">
        <w:rPr>
          <w:rFonts w:ascii="仿宋_GB2312" w:eastAsia="仿宋_GB2312" w:hAnsi="仿宋_GB2312" w:cs="仿宋_GB2312" w:hint="eastAsia"/>
          <w:sz w:val="32"/>
          <w:szCs w:val="32"/>
        </w:rPr>
        <w:t>请假</w:t>
      </w:r>
      <w:r w:rsidR="00A86D41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申请表（附件1）。</w:t>
      </w:r>
    </w:p>
    <w:p w:rsidR="00E041A6" w:rsidRPr="004F742C" w:rsidRDefault="00C55C36" w:rsidP="00C55C3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九、值班人员应准时签到、签退，不允许迟到、早退，迟到</w:t>
      </w:r>
      <w:r w:rsidR="000B76A0" w:rsidRPr="004F742C">
        <w:rPr>
          <w:rFonts w:ascii="仿宋_GB2312" w:eastAsia="仿宋_GB2312" w:hAnsi="仿宋_GB2312" w:cs="仿宋_GB2312" w:hint="eastAsia"/>
          <w:sz w:val="32"/>
          <w:szCs w:val="32"/>
        </w:rPr>
        <w:t>15分钟以上视为旷班</w:t>
      </w:r>
      <w:r w:rsidR="000B76A0" w:rsidRPr="004F742C">
        <w:rPr>
          <w:rFonts w:ascii="仿宋_GB2312" w:eastAsia="仿宋_GB2312" w:hAnsi="仿宋_GB2312" w:cs="仿宋_GB2312"/>
          <w:sz w:val="32"/>
          <w:szCs w:val="32"/>
        </w:rPr>
        <w:t>，迟到、旷班将予以相应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处罚</w:t>
      </w:r>
      <w:r w:rsidR="000B76A0" w:rsidRPr="004F742C">
        <w:rPr>
          <w:rFonts w:ascii="仿宋_GB2312" w:eastAsia="仿宋_GB2312" w:hAnsi="仿宋_GB2312" w:cs="仿宋_GB2312"/>
          <w:sz w:val="32"/>
          <w:szCs w:val="32"/>
        </w:rPr>
        <w:t>。（</w:t>
      </w:r>
      <w:r w:rsidR="000B76A0" w:rsidRPr="004F742C">
        <w:rPr>
          <w:rFonts w:ascii="仿宋_GB2312" w:eastAsia="仿宋_GB2312" w:hAnsi="仿宋_GB2312" w:cs="仿宋_GB2312" w:hint="eastAsia"/>
          <w:sz w:val="32"/>
          <w:szCs w:val="32"/>
        </w:rPr>
        <w:t>迟到达3次或旷班1次须在部门例会进行公开检讨</w:t>
      </w:r>
      <w:r w:rsidR="000B76A0" w:rsidRPr="004F742C">
        <w:rPr>
          <w:rFonts w:ascii="仿宋_GB2312" w:eastAsia="仿宋_GB2312" w:hAnsi="仿宋_GB2312" w:cs="仿宋_GB2312"/>
          <w:sz w:val="32"/>
          <w:szCs w:val="32"/>
        </w:rPr>
        <w:t>，</w:t>
      </w:r>
      <w:r w:rsidR="000B76A0" w:rsidRPr="004F742C">
        <w:rPr>
          <w:rFonts w:ascii="仿宋_GB2312" w:eastAsia="仿宋_GB2312" w:hAnsi="仿宋_GB2312" w:cs="仿宋_GB2312" w:hint="eastAsia"/>
          <w:sz w:val="32"/>
          <w:szCs w:val="32"/>
        </w:rPr>
        <w:t>旷班达3次予以劝退。</w:t>
      </w:r>
      <w:r w:rsidR="000B76A0" w:rsidRPr="004F742C">
        <w:rPr>
          <w:rFonts w:ascii="仿宋_GB2312" w:eastAsia="仿宋_GB2312" w:hAnsi="仿宋_GB2312" w:cs="仿宋_GB2312"/>
          <w:sz w:val="32"/>
          <w:szCs w:val="32"/>
        </w:rPr>
        <w:t>）</w:t>
      </w:r>
    </w:p>
    <w:p w:rsidR="00E041A6" w:rsidRPr="004F742C" w:rsidRDefault="000B76A0" w:rsidP="00C55C3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十、值班期间，不得将食物、饮料带入值班地点</w:t>
      </w:r>
      <w:r w:rsidRPr="004F742C">
        <w:rPr>
          <w:rFonts w:ascii="仿宋_GB2312" w:eastAsia="仿宋_GB2312" w:hAnsi="仿宋_GB2312" w:cs="仿宋_GB2312"/>
          <w:sz w:val="32"/>
          <w:szCs w:val="32"/>
        </w:rPr>
        <w:t>，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不得使用手机娱乐消遣，不得大声喧哗，嬉戏打闹。</w:t>
      </w:r>
    </w:p>
    <w:p w:rsidR="00E041A6" w:rsidRPr="004F742C" w:rsidRDefault="000B76A0" w:rsidP="00FE4FD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十一、值班人员应礼貌待人，文明工作</w:t>
      </w:r>
      <w:r w:rsidRPr="004F742C">
        <w:rPr>
          <w:rFonts w:ascii="仿宋_GB2312" w:eastAsia="仿宋_GB2312" w:hAnsi="仿宋_GB2312" w:cs="仿宋_GB2312"/>
          <w:sz w:val="32"/>
          <w:szCs w:val="32"/>
        </w:rPr>
        <w:t>，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自觉维持正常秩序。</w:t>
      </w:r>
    </w:p>
    <w:p w:rsidR="00E041A6" w:rsidRPr="004F742C" w:rsidRDefault="000B76A0" w:rsidP="00C55C3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十</w:t>
      </w:r>
      <w:r w:rsidR="00C55C36" w:rsidRPr="004F742C"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55C36" w:rsidRPr="004F742C">
        <w:rPr>
          <w:rFonts w:ascii="仿宋_GB2312" w:eastAsia="仿宋_GB2312" w:hAnsi="仿宋_GB2312" w:cs="仿宋_GB2312" w:hint="eastAsia"/>
          <w:sz w:val="32"/>
          <w:szCs w:val="32"/>
        </w:rPr>
        <w:t>值班结束前30分钟</w:t>
      </w:r>
      <w:r w:rsidR="00C55C36" w:rsidRPr="004F742C">
        <w:rPr>
          <w:rFonts w:ascii="仿宋_GB2312" w:eastAsia="仿宋_GB2312" w:hAnsi="仿宋_GB2312" w:cs="仿宋_GB2312"/>
          <w:sz w:val="32"/>
          <w:szCs w:val="32"/>
        </w:rPr>
        <w:t>，各值班人员</w:t>
      </w:r>
      <w:r w:rsidR="00C55C36" w:rsidRPr="004F742C">
        <w:rPr>
          <w:rFonts w:ascii="仿宋_GB2312" w:eastAsia="仿宋_GB2312" w:hAnsi="仿宋_GB2312" w:cs="仿宋_GB2312" w:hint="eastAsia"/>
          <w:sz w:val="32"/>
          <w:szCs w:val="32"/>
        </w:rPr>
        <w:t>须</w:t>
      </w:r>
      <w:r w:rsidR="00C55C36" w:rsidRPr="004F742C">
        <w:rPr>
          <w:rFonts w:ascii="仿宋_GB2312" w:eastAsia="仿宋_GB2312" w:hAnsi="仿宋_GB2312" w:cs="仿宋_GB2312"/>
          <w:sz w:val="32"/>
          <w:szCs w:val="32"/>
        </w:rPr>
        <w:t>回到值班</w:t>
      </w:r>
      <w:r w:rsidR="00C55C36" w:rsidRPr="004F742C">
        <w:rPr>
          <w:rFonts w:ascii="仿宋_GB2312" w:eastAsia="仿宋_GB2312" w:hAnsi="仿宋_GB2312" w:cs="仿宋_GB2312" w:hint="eastAsia"/>
          <w:sz w:val="32"/>
          <w:szCs w:val="32"/>
        </w:rPr>
        <w:t>场所</w:t>
      </w:r>
      <w:r w:rsidR="00C55C36" w:rsidRPr="004F742C">
        <w:rPr>
          <w:rFonts w:ascii="仿宋_GB2312" w:eastAsia="仿宋_GB2312" w:hAnsi="仿宋_GB2312" w:cs="仿宋_GB2312"/>
          <w:sz w:val="32"/>
          <w:szCs w:val="32"/>
        </w:rPr>
        <w:t>讨论学习，交流心得体会</w:t>
      </w:r>
      <w:r w:rsidR="00C55C36" w:rsidRPr="004F742C">
        <w:rPr>
          <w:rFonts w:ascii="仿宋_GB2312" w:eastAsia="仿宋_GB2312" w:hAnsi="仿宋_GB2312" w:cs="仿宋_GB2312" w:hint="eastAsia"/>
          <w:sz w:val="32"/>
          <w:szCs w:val="32"/>
        </w:rPr>
        <w:t>，记录</w:t>
      </w:r>
      <w:r w:rsidR="00C55C36" w:rsidRPr="004F742C">
        <w:rPr>
          <w:rFonts w:ascii="仿宋_GB2312" w:eastAsia="仿宋_GB2312" w:hAnsi="仿宋_GB2312" w:cs="仿宋_GB2312"/>
          <w:sz w:val="32"/>
          <w:szCs w:val="32"/>
        </w:rPr>
        <w:t>存档。</w:t>
      </w:r>
    </w:p>
    <w:p w:rsidR="00C55C36" w:rsidRPr="004F742C" w:rsidRDefault="00C55C36" w:rsidP="00C55C3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十三、值班结束后，值班人员须进行场地打扫。</w:t>
      </w:r>
    </w:p>
    <w:p w:rsidR="00C55C36" w:rsidRPr="004F742C" w:rsidRDefault="00C55C36" w:rsidP="00C55C36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十四</w:t>
      </w:r>
      <w:r w:rsidRPr="004F742C">
        <w:rPr>
          <w:rFonts w:ascii="仿宋_GB2312" w:eastAsia="仿宋_GB2312" w:hAnsi="仿宋_GB2312" w:cs="仿宋_GB2312"/>
          <w:sz w:val="32"/>
          <w:szCs w:val="32"/>
        </w:rPr>
        <w:t>、</w:t>
      </w:r>
      <w:r w:rsidRPr="004F742C">
        <w:rPr>
          <w:rFonts w:ascii="仿宋_GB2312" w:eastAsia="仿宋_GB2312" w:hAnsi="仿宋_GB2312" w:cs="仿宋_GB2312" w:hint="eastAsia"/>
          <w:sz w:val="32"/>
          <w:szCs w:val="32"/>
        </w:rPr>
        <w:t>本办法由校学联负责解释。</w:t>
      </w:r>
    </w:p>
    <w:p w:rsidR="00C55C36" w:rsidRPr="004F742C" w:rsidRDefault="00C55C36" w:rsidP="00C55C36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F742C">
        <w:rPr>
          <w:rFonts w:ascii="仿宋_GB2312" w:eastAsia="仿宋_GB2312" w:hAnsi="仿宋_GB2312" w:cs="仿宋_GB2312" w:hint="eastAsia"/>
          <w:sz w:val="32"/>
          <w:szCs w:val="32"/>
        </w:rPr>
        <w:t>十五、本办法自颁布之日起执行。</w:t>
      </w:r>
    </w:p>
    <w:p w:rsidR="00E041A6" w:rsidRPr="004F742C" w:rsidRDefault="00E041A6" w:rsidP="00C55C3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  <w:sectPr w:rsidR="00E041A6" w:rsidRPr="004F74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41A6" w:rsidRPr="004F742C" w:rsidRDefault="000B76A0" w:rsidP="00FE4FD8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  <w:r w:rsidRPr="004F742C">
        <w:rPr>
          <w:rFonts w:ascii="仿宋_GB2312" w:eastAsia="仿宋_GB2312" w:hAnsi="仿宋_GB2312" w:cs="仿宋_GB2312" w:hint="eastAsia"/>
          <w:szCs w:val="21"/>
        </w:rPr>
        <w:lastRenderedPageBreak/>
        <w:t>附件1</w:t>
      </w:r>
    </w:p>
    <w:p w:rsidR="00E041A6" w:rsidRPr="004F742C" w:rsidRDefault="000B76A0" w:rsidP="00FE4FD8">
      <w:pPr>
        <w:ind w:firstLineChars="200" w:firstLine="723"/>
        <w:jc w:val="center"/>
        <w:rPr>
          <w:rFonts w:ascii="仿宋_GB2312" w:eastAsia="仿宋_GB2312" w:hAnsi="仿宋_GB2312" w:cs="仿宋_GB2312"/>
          <w:sz w:val="44"/>
          <w:szCs w:val="44"/>
        </w:rPr>
      </w:pPr>
      <w:r w:rsidRPr="004F742C">
        <w:rPr>
          <w:rFonts w:ascii="宋体" w:hAnsi="宋体" w:hint="eastAsia"/>
          <w:b/>
          <w:bCs/>
          <w:sz w:val="36"/>
          <w:szCs w:val="36"/>
        </w:rPr>
        <w:t>安徽医科大学学生联合会调班表</w:t>
      </w:r>
    </w:p>
    <w:tbl>
      <w:tblPr>
        <w:tblStyle w:val="a5"/>
        <w:tblpPr w:leftFromText="180" w:rightFromText="180" w:vertAnchor="text" w:horzAnchor="margin" w:tblpXSpec="center" w:tblpY="536"/>
        <w:tblOverlap w:val="never"/>
        <w:tblW w:w="14903" w:type="dxa"/>
        <w:tblLayout w:type="fixed"/>
        <w:tblLook w:val="04A0" w:firstRow="1" w:lastRow="0" w:firstColumn="1" w:lastColumn="0" w:noHBand="0" w:noVBand="1"/>
      </w:tblPr>
      <w:tblGrid>
        <w:gridCol w:w="2369"/>
        <w:gridCol w:w="2506"/>
        <w:gridCol w:w="2506"/>
        <w:gridCol w:w="2505"/>
        <w:gridCol w:w="2509"/>
        <w:gridCol w:w="2508"/>
      </w:tblGrid>
      <w:tr w:rsidR="004F742C" w:rsidRPr="004F742C" w:rsidTr="00164E94">
        <w:trPr>
          <w:trHeight w:val="681"/>
        </w:trPr>
        <w:tc>
          <w:tcPr>
            <w:tcW w:w="2369" w:type="dxa"/>
            <w:vAlign w:val="center"/>
          </w:tcPr>
          <w:p w:rsidR="00164E94" w:rsidRPr="004F742C" w:rsidRDefault="00164E94" w:rsidP="00164E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F742C">
              <w:rPr>
                <w:rFonts w:ascii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F742C">
              <w:rPr>
                <w:rFonts w:ascii="宋体" w:hAnsi="宋体" w:hint="eastAsia"/>
                <w:sz w:val="28"/>
                <w:szCs w:val="28"/>
              </w:rPr>
              <w:t>申请人单位</w:t>
            </w: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F742C">
              <w:rPr>
                <w:rFonts w:ascii="宋体" w:hAnsi="宋体" w:hint="eastAsia"/>
                <w:sz w:val="28"/>
                <w:szCs w:val="28"/>
              </w:rPr>
              <w:t>申请时间</w:t>
            </w:r>
          </w:p>
        </w:tc>
        <w:tc>
          <w:tcPr>
            <w:tcW w:w="2505" w:type="dxa"/>
            <w:vAlign w:val="center"/>
          </w:tcPr>
          <w:p w:rsidR="00164E94" w:rsidRPr="004F742C" w:rsidRDefault="00164E94" w:rsidP="00164E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F742C">
              <w:rPr>
                <w:rFonts w:ascii="宋体" w:hAnsi="宋体" w:hint="eastAsia"/>
                <w:sz w:val="28"/>
                <w:szCs w:val="28"/>
              </w:rPr>
              <w:t>申请原因</w:t>
            </w:r>
          </w:p>
        </w:tc>
        <w:tc>
          <w:tcPr>
            <w:tcW w:w="2509" w:type="dxa"/>
            <w:vAlign w:val="center"/>
          </w:tcPr>
          <w:p w:rsidR="00164E94" w:rsidRPr="004F742C" w:rsidRDefault="00164E94" w:rsidP="00164E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F742C">
              <w:rPr>
                <w:rFonts w:ascii="宋体" w:hAnsi="宋体" w:hint="eastAsia"/>
                <w:sz w:val="28"/>
                <w:szCs w:val="28"/>
              </w:rPr>
              <w:t>调班人员</w:t>
            </w:r>
          </w:p>
        </w:tc>
        <w:tc>
          <w:tcPr>
            <w:tcW w:w="2508" w:type="dxa"/>
            <w:vAlign w:val="center"/>
          </w:tcPr>
          <w:p w:rsidR="00164E94" w:rsidRPr="004F742C" w:rsidRDefault="00164E94" w:rsidP="00164E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F742C">
              <w:rPr>
                <w:rFonts w:ascii="宋体" w:hAnsi="宋体" w:hint="eastAsia"/>
                <w:sz w:val="28"/>
                <w:szCs w:val="28"/>
              </w:rPr>
              <w:t>部门负责人签名</w:t>
            </w:r>
          </w:p>
        </w:tc>
      </w:tr>
      <w:tr w:rsidR="004F742C" w:rsidRPr="004F742C" w:rsidTr="00164E94">
        <w:trPr>
          <w:trHeight w:val="681"/>
        </w:trPr>
        <w:tc>
          <w:tcPr>
            <w:tcW w:w="236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42C" w:rsidRPr="004F742C" w:rsidTr="00164E94">
        <w:trPr>
          <w:trHeight w:val="681"/>
        </w:trPr>
        <w:tc>
          <w:tcPr>
            <w:tcW w:w="236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42C" w:rsidRPr="004F742C" w:rsidTr="00164E94">
        <w:trPr>
          <w:trHeight w:val="681"/>
        </w:trPr>
        <w:tc>
          <w:tcPr>
            <w:tcW w:w="236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42C" w:rsidRPr="004F742C" w:rsidTr="00164E94">
        <w:trPr>
          <w:trHeight w:val="681"/>
        </w:trPr>
        <w:tc>
          <w:tcPr>
            <w:tcW w:w="236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42C" w:rsidRPr="004F742C" w:rsidTr="00164E94">
        <w:trPr>
          <w:trHeight w:val="681"/>
        </w:trPr>
        <w:tc>
          <w:tcPr>
            <w:tcW w:w="236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42C" w:rsidRPr="004F742C" w:rsidTr="00164E94">
        <w:trPr>
          <w:trHeight w:val="681"/>
        </w:trPr>
        <w:tc>
          <w:tcPr>
            <w:tcW w:w="236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42C" w:rsidRPr="004F742C" w:rsidTr="00164E94">
        <w:trPr>
          <w:trHeight w:val="681"/>
        </w:trPr>
        <w:tc>
          <w:tcPr>
            <w:tcW w:w="236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E041A6" w:rsidRPr="004F742C" w:rsidRDefault="00E041A6" w:rsidP="00FE4FD8">
      <w:pPr>
        <w:ind w:firstLineChars="200" w:firstLine="420"/>
        <w:jc w:val="center"/>
        <w:rPr>
          <w:rFonts w:ascii="仿宋_GB2312" w:eastAsia="仿宋_GB2312" w:hAnsi="仿宋_GB2312" w:cs="仿宋_GB2312"/>
        </w:rPr>
      </w:pPr>
    </w:p>
    <w:p w:rsidR="00164E94" w:rsidRPr="004F742C" w:rsidRDefault="00164E94"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 w:rsidRPr="004F742C">
        <w:rPr>
          <w:rFonts w:ascii="宋体" w:hAnsi="宋体"/>
          <w:b/>
          <w:bCs/>
          <w:sz w:val="36"/>
          <w:szCs w:val="36"/>
        </w:rPr>
        <w:br w:type="page"/>
      </w:r>
    </w:p>
    <w:tbl>
      <w:tblPr>
        <w:tblStyle w:val="a5"/>
        <w:tblpPr w:leftFromText="180" w:rightFromText="180" w:vertAnchor="text" w:horzAnchor="margin" w:tblpXSpec="center" w:tblpY="105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2526"/>
        <w:gridCol w:w="2527"/>
        <w:gridCol w:w="2526"/>
        <w:gridCol w:w="2526"/>
        <w:gridCol w:w="2529"/>
        <w:gridCol w:w="2529"/>
      </w:tblGrid>
      <w:tr w:rsidR="004F742C" w:rsidRPr="004F742C" w:rsidTr="00164E94">
        <w:trPr>
          <w:trHeight w:val="934"/>
        </w:trPr>
        <w:tc>
          <w:tcPr>
            <w:tcW w:w="2526" w:type="dxa"/>
            <w:vAlign w:val="center"/>
          </w:tcPr>
          <w:p w:rsidR="00164E94" w:rsidRPr="004F742C" w:rsidRDefault="00164E94" w:rsidP="00164E94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lastRenderedPageBreak/>
              <w:t>申请人</w:t>
            </w:r>
          </w:p>
        </w:tc>
        <w:tc>
          <w:tcPr>
            <w:tcW w:w="2527" w:type="dxa"/>
            <w:vAlign w:val="center"/>
          </w:tcPr>
          <w:p w:rsidR="00164E94" w:rsidRPr="004F742C" w:rsidRDefault="00164E94" w:rsidP="00164E94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申请人单位</w:t>
            </w: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申请时间</w:t>
            </w: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申请原因</w:t>
            </w: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负责人签名</w:t>
            </w: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备注</w:t>
            </w:r>
          </w:p>
        </w:tc>
      </w:tr>
      <w:tr w:rsidR="004F742C" w:rsidRPr="004F742C" w:rsidTr="00164E94">
        <w:trPr>
          <w:trHeight w:val="584"/>
        </w:trPr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42C" w:rsidRPr="004F742C" w:rsidTr="00164E94">
        <w:trPr>
          <w:trHeight w:val="584"/>
        </w:trPr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42C" w:rsidRPr="004F742C" w:rsidTr="00164E94">
        <w:trPr>
          <w:trHeight w:val="584"/>
        </w:trPr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42C" w:rsidRPr="004F742C" w:rsidTr="00164E94">
        <w:trPr>
          <w:trHeight w:val="584"/>
        </w:trPr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42C" w:rsidRPr="004F742C" w:rsidTr="00164E94">
        <w:trPr>
          <w:trHeight w:val="584"/>
        </w:trPr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42C" w:rsidRPr="004F742C" w:rsidTr="00164E94">
        <w:trPr>
          <w:trHeight w:val="584"/>
        </w:trPr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42C" w:rsidRPr="004F742C" w:rsidTr="00164E94">
        <w:trPr>
          <w:trHeight w:val="584"/>
        </w:trPr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42C" w:rsidRPr="004F742C" w:rsidTr="00164E94">
        <w:trPr>
          <w:trHeight w:val="584"/>
        </w:trPr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164E94" w:rsidRPr="004F742C" w:rsidRDefault="00164E94" w:rsidP="00164E94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E041A6" w:rsidRPr="004F742C" w:rsidRDefault="000B76A0" w:rsidP="00164E94">
      <w:pPr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  <w:r w:rsidRPr="004F742C">
        <w:rPr>
          <w:rFonts w:ascii="宋体" w:hAnsi="宋体" w:hint="eastAsia"/>
          <w:b/>
          <w:bCs/>
          <w:sz w:val="36"/>
          <w:szCs w:val="36"/>
        </w:rPr>
        <w:t>安徽医科大学学生联合会值班请假申请表</w:t>
      </w:r>
    </w:p>
    <w:p w:rsidR="00164E94" w:rsidRPr="004F742C" w:rsidRDefault="00164E94" w:rsidP="00FE4FD8">
      <w:pPr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  <w:sectPr w:rsidR="00164E94" w:rsidRPr="004F742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64E94" w:rsidRPr="004F742C" w:rsidRDefault="00164E94" w:rsidP="00164E94">
      <w:pPr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4F742C">
        <w:rPr>
          <w:rFonts w:ascii="仿宋_GB2312" w:eastAsia="仿宋_GB2312" w:hAnsi="仿宋_GB2312" w:cs="仿宋_GB2312" w:hint="eastAsia"/>
          <w:szCs w:val="21"/>
        </w:rPr>
        <w:lastRenderedPageBreak/>
        <w:t>附件2</w:t>
      </w:r>
    </w:p>
    <w:p w:rsidR="00164E94" w:rsidRPr="004F742C" w:rsidRDefault="00164E94" w:rsidP="00164E94">
      <w:pPr>
        <w:ind w:firstLineChars="200" w:firstLine="723"/>
        <w:jc w:val="center"/>
        <w:rPr>
          <w:rFonts w:ascii="仿宋_GB2312" w:eastAsia="仿宋_GB2312" w:hAnsi="仿宋_GB2312" w:cs="仿宋_GB2312"/>
          <w:sz w:val="44"/>
          <w:szCs w:val="44"/>
        </w:rPr>
      </w:pPr>
      <w:r w:rsidRPr="004F742C">
        <w:rPr>
          <w:rFonts w:ascii="宋体" w:hAnsi="宋体" w:hint="eastAsia"/>
          <w:b/>
          <w:bCs/>
          <w:sz w:val="36"/>
          <w:szCs w:val="36"/>
        </w:rPr>
        <w:t>签到表</w:t>
      </w:r>
    </w:p>
    <w:tbl>
      <w:tblPr>
        <w:tblStyle w:val="a5"/>
        <w:tblW w:w="12494" w:type="dxa"/>
        <w:jc w:val="center"/>
        <w:tblLayout w:type="fixed"/>
        <w:tblLook w:val="04A0" w:firstRow="1" w:lastRow="0" w:firstColumn="1" w:lastColumn="0" w:noHBand="0" w:noVBand="1"/>
      </w:tblPr>
      <w:tblGrid>
        <w:gridCol w:w="1562"/>
        <w:gridCol w:w="1560"/>
        <w:gridCol w:w="1561"/>
        <w:gridCol w:w="1562"/>
        <w:gridCol w:w="1562"/>
        <w:gridCol w:w="1561"/>
        <w:gridCol w:w="1562"/>
        <w:gridCol w:w="1564"/>
      </w:tblGrid>
      <w:tr w:rsidR="004F742C" w:rsidRPr="004F742C" w:rsidTr="001E4487">
        <w:trPr>
          <w:trHeight w:val="1136"/>
          <w:jc w:val="center"/>
        </w:trPr>
        <w:tc>
          <w:tcPr>
            <w:tcW w:w="1562" w:type="dxa"/>
            <w:vMerge w:val="restart"/>
            <w:textDirection w:val="tbRlV"/>
            <w:vAlign w:val="center"/>
          </w:tcPr>
          <w:p w:rsidR="00164E94" w:rsidRPr="004F742C" w:rsidRDefault="00164E94" w:rsidP="001E4487">
            <w:pPr>
              <w:ind w:right="113"/>
              <w:jc w:val="center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单  位</w:t>
            </w:r>
          </w:p>
        </w:tc>
        <w:tc>
          <w:tcPr>
            <w:tcW w:w="1560" w:type="dxa"/>
            <w:vMerge w:val="restart"/>
            <w:textDirection w:val="tbRlV"/>
            <w:vAlign w:val="center"/>
          </w:tcPr>
          <w:p w:rsidR="00164E94" w:rsidRPr="004F742C" w:rsidRDefault="00164E94" w:rsidP="001E4487">
            <w:pPr>
              <w:ind w:right="113"/>
              <w:jc w:val="center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部  门</w:t>
            </w:r>
          </w:p>
        </w:tc>
        <w:tc>
          <w:tcPr>
            <w:tcW w:w="4685" w:type="dxa"/>
            <w:gridSpan w:val="3"/>
            <w:vAlign w:val="center"/>
          </w:tcPr>
          <w:p w:rsidR="00164E94" w:rsidRPr="004F742C" w:rsidRDefault="00164E94" w:rsidP="001E4487">
            <w:pPr>
              <w:ind w:firstLineChars="200" w:firstLine="640"/>
              <w:jc w:val="center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上       午</w:t>
            </w:r>
          </w:p>
        </w:tc>
        <w:tc>
          <w:tcPr>
            <w:tcW w:w="4687" w:type="dxa"/>
            <w:gridSpan w:val="3"/>
            <w:vAlign w:val="center"/>
          </w:tcPr>
          <w:p w:rsidR="00164E94" w:rsidRPr="004F742C" w:rsidRDefault="00164E94" w:rsidP="001E4487">
            <w:pPr>
              <w:ind w:firstLineChars="200" w:firstLine="640"/>
              <w:jc w:val="center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下       午</w:t>
            </w:r>
          </w:p>
        </w:tc>
      </w:tr>
      <w:tr w:rsidR="004F742C" w:rsidRPr="004F742C" w:rsidTr="001E4487">
        <w:trPr>
          <w:trHeight w:val="1136"/>
          <w:jc w:val="center"/>
        </w:trPr>
        <w:tc>
          <w:tcPr>
            <w:tcW w:w="1562" w:type="dxa"/>
            <w:vMerge/>
            <w:vAlign w:val="center"/>
          </w:tcPr>
          <w:p w:rsidR="00164E94" w:rsidRPr="004F742C" w:rsidRDefault="00164E94" w:rsidP="001E4487">
            <w:pPr>
              <w:ind w:firstLineChars="200"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164E94" w:rsidRPr="004F742C" w:rsidRDefault="00164E94" w:rsidP="001E4487">
            <w:pPr>
              <w:ind w:firstLineChars="200"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164E94" w:rsidRPr="004F742C" w:rsidRDefault="00164E94" w:rsidP="001E4487">
            <w:pPr>
              <w:ind w:firstLineChars="100" w:firstLine="320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签 到</w:t>
            </w:r>
          </w:p>
        </w:tc>
        <w:tc>
          <w:tcPr>
            <w:tcW w:w="1562" w:type="dxa"/>
            <w:vAlign w:val="center"/>
          </w:tcPr>
          <w:p w:rsidR="00164E94" w:rsidRPr="004F742C" w:rsidRDefault="00164E94" w:rsidP="001E4487">
            <w:pPr>
              <w:ind w:firstLineChars="100" w:firstLine="320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签 退</w:t>
            </w:r>
          </w:p>
        </w:tc>
        <w:tc>
          <w:tcPr>
            <w:tcW w:w="1562" w:type="dxa"/>
            <w:vAlign w:val="center"/>
          </w:tcPr>
          <w:p w:rsidR="00164E94" w:rsidRPr="004F742C" w:rsidRDefault="00164E94" w:rsidP="001E4487">
            <w:pPr>
              <w:ind w:firstLineChars="100" w:firstLine="320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备 注</w:t>
            </w:r>
          </w:p>
        </w:tc>
        <w:tc>
          <w:tcPr>
            <w:tcW w:w="1561" w:type="dxa"/>
            <w:vAlign w:val="center"/>
          </w:tcPr>
          <w:p w:rsidR="00164E94" w:rsidRPr="004F742C" w:rsidRDefault="00164E94" w:rsidP="001E4487">
            <w:pPr>
              <w:ind w:firstLineChars="100" w:firstLine="320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签 到</w:t>
            </w:r>
          </w:p>
        </w:tc>
        <w:tc>
          <w:tcPr>
            <w:tcW w:w="1562" w:type="dxa"/>
            <w:vAlign w:val="center"/>
          </w:tcPr>
          <w:p w:rsidR="00164E94" w:rsidRPr="004F742C" w:rsidRDefault="00164E94" w:rsidP="001E4487">
            <w:pPr>
              <w:ind w:firstLineChars="100" w:firstLine="320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签 退</w:t>
            </w:r>
          </w:p>
        </w:tc>
        <w:tc>
          <w:tcPr>
            <w:tcW w:w="1564" w:type="dxa"/>
            <w:vAlign w:val="center"/>
          </w:tcPr>
          <w:p w:rsidR="00164E94" w:rsidRPr="004F742C" w:rsidRDefault="00164E94" w:rsidP="001E4487">
            <w:pPr>
              <w:ind w:firstLineChars="100" w:firstLine="320"/>
              <w:rPr>
                <w:rFonts w:ascii="宋体" w:hAnsi="宋体"/>
                <w:sz w:val="32"/>
                <w:szCs w:val="32"/>
              </w:rPr>
            </w:pPr>
            <w:r w:rsidRPr="004F742C">
              <w:rPr>
                <w:rFonts w:ascii="宋体" w:hAnsi="宋体" w:hint="eastAsia"/>
                <w:sz w:val="32"/>
                <w:szCs w:val="32"/>
              </w:rPr>
              <w:t>备 注</w:t>
            </w:r>
          </w:p>
        </w:tc>
      </w:tr>
      <w:tr w:rsidR="004F742C" w:rsidRPr="004F742C" w:rsidTr="001E4487">
        <w:trPr>
          <w:trHeight w:val="1136"/>
          <w:jc w:val="center"/>
        </w:trPr>
        <w:tc>
          <w:tcPr>
            <w:tcW w:w="1562" w:type="dxa"/>
            <w:vMerge w:val="restart"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42C" w:rsidRPr="004F742C" w:rsidTr="001E4487">
        <w:trPr>
          <w:trHeight w:val="1154"/>
          <w:jc w:val="center"/>
        </w:trPr>
        <w:tc>
          <w:tcPr>
            <w:tcW w:w="1562" w:type="dxa"/>
            <w:vMerge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164E94" w:rsidRPr="004F742C" w:rsidRDefault="00164E94" w:rsidP="001E4487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64E94" w:rsidRPr="004F742C" w:rsidRDefault="00164E94" w:rsidP="00164E9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64E94" w:rsidRPr="004F742C" w:rsidRDefault="00164E94" w:rsidP="00164E94">
      <w:pPr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E041A6" w:rsidRPr="004F742C" w:rsidRDefault="00E041A6" w:rsidP="00164E9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E041A6" w:rsidRPr="004F74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90" w:rsidRDefault="00CE0490" w:rsidP="00C55C36">
      <w:r>
        <w:separator/>
      </w:r>
    </w:p>
  </w:endnote>
  <w:endnote w:type="continuationSeparator" w:id="0">
    <w:p w:rsidR="00CE0490" w:rsidRDefault="00CE0490" w:rsidP="00C5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90" w:rsidRDefault="00CE0490" w:rsidP="00C55C36">
      <w:r>
        <w:separator/>
      </w:r>
    </w:p>
  </w:footnote>
  <w:footnote w:type="continuationSeparator" w:id="0">
    <w:p w:rsidR="00CE0490" w:rsidRDefault="00CE0490" w:rsidP="00C5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4"/>
      <w:numFmt w:val="chineseCounting"/>
      <w:suff w:val="space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A6"/>
    <w:rsid w:val="000B76A0"/>
    <w:rsid w:val="00164E94"/>
    <w:rsid w:val="003A2BFC"/>
    <w:rsid w:val="004F742C"/>
    <w:rsid w:val="00653178"/>
    <w:rsid w:val="00A86D41"/>
    <w:rsid w:val="00C55C36"/>
    <w:rsid w:val="00CE0490"/>
    <w:rsid w:val="00E041A6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8852AB-3090-43AD-88F1-743413F2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wmm</cp:lastModifiedBy>
  <cp:revision>7</cp:revision>
  <dcterms:created xsi:type="dcterms:W3CDTF">2017-11-08T06:50:00Z</dcterms:created>
  <dcterms:modified xsi:type="dcterms:W3CDTF">2017-11-12T13:11:00Z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2052-8.0.0</vt:lpwstr>
  </property>
</Properties>
</file>